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F" w:rsidRDefault="005B69BF" w:rsidP="005B69BF"/>
    <w:p w:rsidR="005B69BF" w:rsidRDefault="005B69BF" w:rsidP="005B69BF"/>
    <w:p w:rsidR="005B69BF" w:rsidRPr="005B69BF" w:rsidRDefault="005B69BF" w:rsidP="005B69BF">
      <w:pPr>
        <w:jc w:val="center"/>
        <w:rPr>
          <w:rFonts w:ascii="宋体" w:eastAsia="宋体" w:hAnsi="宋体"/>
          <w:b/>
          <w:sz w:val="36"/>
        </w:rPr>
      </w:pPr>
      <w:bookmarkStart w:id="0" w:name="_GoBack"/>
      <w:r w:rsidRPr="005B69BF">
        <w:rPr>
          <w:rFonts w:ascii="宋体" w:eastAsia="宋体" w:hAnsi="宋体" w:hint="eastAsia"/>
          <w:b/>
          <w:sz w:val="36"/>
        </w:rPr>
        <w:t>北京理工大学</w:t>
      </w:r>
      <w:r>
        <w:rPr>
          <w:rFonts w:ascii="宋体" w:eastAsia="宋体" w:hAnsi="宋体" w:hint="eastAsia"/>
          <w:b/>
          <w:sz w:val="36"/>
        </w:rPr>
        <w:t>税号信息</w:t>
      </w:r>
    </w:p>
    <w:bookmarkEnd w:id="0"/>
    <w:p w:rsidR="005B69BF" w:rsidRPr="005B69BF" w:rsidRDefault="005B69BF" w:rsidP="005B69BF">
      <w:pPr>
        <w:jc w:val="center"/>
        <w:rPr>
          <w:rFonts w:ascii="仿宋_GB2312" w:eastAsia="仿宋_GB2312"/>
          <w:b/>
          <w:sz w:val="44"/>
        </w:rPr>
      </w:pP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单位名称: 北京理工大学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纳税人识别号: 12100000400009127B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单位开户行: 中国工商银行北京紫竹院支行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单位银行账号: 0200007609014435495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开户行联行号：102100000763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预算代码: 124202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上级部门: 工业和信息化部</w:t>
      </w:r>
    </w:p>
    <w:p w:rsidR="005B69BF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单位地址: 北京市海淀区中关村南大街5号</w:t>
      </w:r>
    </w:p>
    <w:p w:rsidR="003C66CB" w:rsidRPr="005B69BF" w:rsidRDefault="005B69BF" w:rsidP="005B69BF">
      <w:pPr>
        <w:rPr>
          <w:rFonts w:ascii="仿宋_GB2312" w:eastAsia="仿宋_GB2312"/>
          <w:sz w:val="32"/>
        </w:rPr>
      </w:pPr>
      <w:r w:rsidRPr="005B69BF">
        <w:rPr>
          <w:rFonts w:ascii="仿宋_GB2312" w:eastAsia="仿宋_GB2312" w:hint="eastAsia"/>
          <w:sz w:val="32"/>
        </w:rPr>
        <w:t>单位电话: 010-68914618</w:t>
      </w:r>
    </w:p>
    <w:sectPr w:rsidR="003C66CB" w:rsidRPr="005B69BF" w:rsidSect="00B2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0C" w:rsidRDefault="00E6280C" w:rsidP="00E6280C">
      <w:r>
        <w:separator/>
      </w:r>
    </w:p>
  </w:endnote>
  <w:endnote w:type="continuationSeparator" w:id="1">
    <w:p w:rsidR="00E6280C" w:rsidRDefault="00E6280C" w:rsidP="00E6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0C" w:rsidRDefault="00E6280C" w:rsidP="00E6280C">
      <w:r>
        <w:separator/>
      </w:r>
    </w:p>
  </w:footnote>
  <w:footnote w:type="continuationSeparator" w:id="1">
    <w:p w:rsidR="00E6280C" w:rsidRDefault="00E6280C" w:rsidP="00E6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9BF"/>
    <w:rsid w:val="00486C3A"/>
    <w:rsid w:val="005B69BF"/>
    <w:rsid w:val="00B2544E"/>
    <w:rsid w:val="00DB3580"/>
    <w:rsid w:val="00E6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李书华</cp:lastModifiedBy>
  <cp:revision>2</cp:revision>
  <dcterms:created xsi:type="dcterms:W3CDTF">2018-03-16T02:16:00Z</dcterms:created>
  <dcterms:modified xsi:type="dcterms:W3CDTF">2018-03-16T02:16:00Z</dcterms:modified>
</cp:coreProperties>
</file>